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6F3B56" w14:textId="77777777" w:rsidR="00014611" w:rsidRDefault="00014611"/>
    <w:p w14:paraId="27442D6F" w14:textId="77777777" w:rsidR="00014611" w:rsidRDefault="00014611"/>
    <w:p w14:paraId="28EFE3F8" w14:textId="54452DD8" w:rsidR="00391CF9" w:rsidRDefault="00371ED3">
      <w:bookmarkStart w:id="0" w:name="_GoBack"/>
      <w:r>
        <w:rPr>
          <w:noProof/>
        </w:rPr>
        <w:drawing>
          <wp:inline distT="0" distB="0" distL="0" distR="0" wp14:anchorId="5A63872E" wp14:editId="3745CDD2">
            <wp:extent cx="5943600" cy="40373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037330"/>
                    </a:xfrm>
                    <a:prstGeom prst="rect">
                      <a:avLst/>
                    </a:prstGeom>
                  </pic:spPr>
                </pic:pic>
              </a:graphicData>
            </a:graphic>
          </wp:inline>
        </w:drawing>
      </w:r>
      <w:bookmarkEnd w:id="0"/>
    </w:p>
    <w:p w14:paraId="42883D4A" w14:textId="77777777" w:rsidR="003B2327" w:rsidRPr="00EA216D" w:rsidRDefault="003B2327" w:rsidP="00EA216D">
      <w:pPr>
        <w:spacing w:line="480" w:lineRule="auto"/>
        <w:ind w:firstLine="720"/>
        <w:rPr>
          <w:rFonts w:ascii="Times New Roman" w:hAnsi="Times New Roman" w:cs="Times New Roman"/>
          <w:sz w:val="24"/>
          <w:szCs w:val="24"/>
        </w:rPr>
      </w:pPr>
      <w:r w:rsidRPr="00EA216D">
        <w:rPr>
          <w:rFonts w:ascii="Times New Roman" w:hAnsi="Times New Roman" w:cs="Times New Roman"/>
          <w:sz w:val="24"/>
          <w:szCs w:val="24"/>
        </w:rPr>
        <w:t>Hello Wilson.</w:t>
      </w:r>
    </w:p>
    <w:p w14:paraId="417CCEBC" w14:textId="13088ECC" w:rsidR="003B2327" w:rsidRPr="00EA216D" w:rsidRDefault="003B2327" w:rsidP="00EA216D">
      <w:pPr>
        <w:spacing w:line="480" w:lineRule="auto"/>
        <w:ind w:firstLine="720"/>
        <w:rPr>
          <w:rFonts w:ascii="Times New Roman" w:hAnsi="Times New Roman" w:cs="Times New Roman"/>
          <w:sz w:val="24"/>
          <w:szCs w:val="24"/>
        </w:rPr>
      </w:pPr>
      <w:r w:rsidRPr="00EA216D">
        <w:rPr>
          <w:rFonts w:ascii="Times New Roman" w:hAnsi="Times New Roman" w:cs="Times New Roman"/>
          <w:sz w:val="24"/>
          <w:szCs w:val="24"/>
        </w:rPr>
        <w:t xml:space="preserve">I absolutely agree with you point of </w:t>
      </w:r>
      <w:r w:rsidRPr="00EA216D">
        <w:rPr>
          <w:rFonts w:ascii="Times New Roman" w:hAnsi="Times New Roman" w:cs="Times New Roman"/>
          <w:sz w:val="24"/>
          <w:szCs w:val="24"/>
        </w:rPr>
        <w:t>view, as</w:t>
      </w:r>
      <w:r w:rsidRPr="00EA216D">
        <w:rPr>
          <w:rFonts w:ascii="Times New Roman" w:hAnsi="Times New Roman" w:cs="Times New Roman"/>
          <w:sz w:val="24"/>
          <w:szCs w:val="24"/>
        </w:rPr>
        <w:t xml:space="preserve"> an aspect that occurs due to Macroeconomic factors, Systematic risk can be understood to be an aspect that’s beyond the control of </w:t>
      </w:r>
      <w:r w:rsidRPr="00EA216D">
        <w:rPr>
          <w:rFonts w:ascii="Times New Roman" w:hAnsi="Times New Roman" w:cs="Times New Roman"/>
          <w:sz w:val="24"/>
          <w:szCs w:val="24"/>
        </w:rPr>
        <w:t>a specific</w:t>
      </w:r>
      <w:r w:rsidRPr="00EA216D">
        <w:rPr>
          <w:rFonts w:ascii="Times New Roman" w:hAnsi="Times New Roman" w:cs="Times New Roman"/>
          <w:sz w:val="24"/>
          <w:szCs w:val="24"/>
        </w:rPr>
        <w:t xml:space="preserve"> company or individual and hence </w:t>
      </w:r>
      <w:r w:rsidRPr="00EA216D">
        <w:rPr>
          <w:rFonts w:ascii="Times New Roman" w:hAnsi="Times New Roman" w:cs="Times New Roman"/>
          <w:sz w:val="24"/>
          <w:szCs w:val="24"/>
        </w:rPr>
        <w:t>can’t</w:t>
      </w:r>
      <w:r w:rsidRPr="00EA216D">
        <w:rPr>
          <w:rFonts w:ascii="Times New Roman" w:hAnsi="Times New Roman" w:cs="Times New Roman"/>
          <w:sz w:val="24"/>
          <w:szCs w:val="24"/>
        </w:rPr>
        <w:t xml:space="preserve"> be diversified </w:t>
      </w:r>
      <w:r w:rsidRPr="00EA216D">
        <w:rPr>
          <w:rFonts w:ascii="Times New Roman" w:hAnsi="Times New Roman" w:cs="Times New Roman"/>
          <w:color w:val="444444"/>
          <w:sz w:val="24"/>
          <w:szCs w:val="24"/>
        </w:rPr>
        <w:t>.</w:t>
      </w:r>
      <w:r w:rsidRPr="00EA216D">
        <w:rPr>
          <w:rFonts w:ascii="Times New Roman" w:hAnsi="Times New Roman" w:cs="Times New Roman"/>
          <w:sz w:val="24"/>
          <w:szCs w:val="24"/>
        </w:rPr>
        <w:t xml:space="preserve">Consequently, its significant to note that all Investments and securities suffer from such type of risk. One can’t eliminate such a risk by holding more number of shares. To an  Individual who probably might have Issues with the topic ,I would recommend that the best approach to approach this topic is by first understanding this risk include all the  unforeseen events that happen in everyday life, thus, making it beyond the control of the investors. Furthermore, systematic risk impacts the entire industry rather than a single company or security. When compared to Unsystematic risks, the organization can be able </w:t>
      </w:r>
      <w:r w:rsidRPr="00EA216D">
        <w:rPr>
          <w:rFonts w:ascii="Times New Roman" w:hAnsi="Times New Roman" w:cs="Times New Roman"/>
          <w:sz w:val="24"/>
          <w:szCs w:val="24"/>
        </w:rPr>
        <w:lastRenderedPageBreak/>
        <w:t>to strategize to tackle such risks as compared to systematic risks which an organization has got not control.</w:t>
      </w:r>
    </w:p>
    <w:p w14:paraId="4F478F87" w14:textId="59D9A56D" w:rsidR="003B2327" w:rsidRDefault="003B2327" w:rsidP="003B2327">
      <w:pPr>
        <w:spacing w:line="480" w:lineRule="auto"/>
        <w:rPr>
          <w:rFonts w:ascii="Times New Roman" w:hAnsi="Times New Roman" w:cs="Times New Roman"/>
          <w:sz w:val="24"/>
          <w:szCs w:val="24"/>
        </w:rPr>
      </w:pPr>
      <w:r>
        <w:rPr>
          <w:noProof/>
        </w:rPr>
        <w:drawing>
          <wp:inline distT="0" distB="0" distL="0" distR="0" wp14:anchorId="234C4205" wp14:editId="30BC9679">
            <wp:extent cx="5943600" cy="2971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971800"/>
                    </a:xfrm>
                    <a:prstGeom prst="rect">
                      <a:avLst/>
                    </a:prstGeom>
                  </pic:spPr>
                </pic:pic>
              </a:graphicData>
            </a:graphic>
          </wp:inline>
        </w:drawing>
      </w:r>
    </w:p>
    <w:p w14:paraId="4FD95899" w14:textId="77777777" w:rsidR="003B2327" w:rsidRPr="00D05913" w:rsidRDefault="003B2327" w:rsidP="003B2327">
      <w:pPr>
        <w:spacing w:line="480" w:lineRule="auto"/>
        <w:rPr>
          <w:rFonts w:ascii="Times New Roman" w:hAnsi="Times New Roman" w:cs="Times New Roman"/>
          <w:sz w:val="24"/>
          <w:szCs w:val="24"/>
        </w:rPr>
      </w:pPr>
      <w:r w:rsidRPr="00D05913">
        <w:rPr>
          <w:rFonts w:ascii="Times New Roman" w:hAnsi="Times New Roman" w:cs="Times New Roman"/>
          <w:sz w:val="24"/>
          <w:szCs w:val="24"/>
        </w:rPr>
        <w:t>Hello Batson!</w:t>
      </w:r>
    </w:p>
    <w:p w14:paraId="6028CBDC" w14:textId="77777777" w:rsidR="003B2327" w:rsidRPr="00D05913" w:rsidRDefault="003B2327" w:rsidP="003B2327">
      <w:pPr>
        <w:spacing w:line="480" w:lineRule="auto"/>
        <w:ind w:firstLine="720"/>
        <w:rPr>
          <w:rFonts w:ascii="Times New Roman" w:hAnsi="Times New Roman" w:cs="Times New Roman"/>
          <w:sz w:val="24"/>
          <w:szCs w:val="24"/>
        </w:rPr>
      </w:pPr>
      <w:r w:rsidRPr="00D05913">
        <w:rPr>
          <w:rFonts w:ascii="Times New Roman" w:hAnsi="Times New Roman" w:cs="Times New Roman"/>
          <w:sz w:val="24"/>
          <w:szCs w:val="24"/>
        </w:rPr>
        <w:t xml:space="preserve">Great post!, just to comment on what you have already highlighted, as  risk that’s associated with market returns, systematic risk is a loss associated with the entire market or the segment. The macro economic factors such as Inflation, fluctuation in currencies have for over time played a major role increasing the systematic risk. Most companies have to battle such risk at a time when they are facing other unsystematic risk and without proper management of the company, most companies have been pushed by such situations to close up. However, its significant to note that, companies have a role to play in ensuring that they are at least able to partially mitigate such risks in a way that it doesn’t bring down most of its operations .For example, proper financial preparation can be the best tool to mitigate systematic risks. Asset allocation can partially mitigate systematic risks. Owning different asset categories (i.e. bonds, </w:t>
      </w:r>
      <w:r w:rsidRPr="00D05913">
        <w:rPr>
          <w:rFonts w:ascii="Times New Roman" w:hAnsi="Times New Roman" w:cs="Times New Roman"/>
          <w:sz w:val="24"/>
          <w:szCs w:val="24"/>
        </w:rPr>
        <w:lastRenderedPageBreak/>
        <w:t>cash, commodities, etc.) with low or zero correlation helps because they reach differently to macroeconomic factors; some asset categories may increase and others may fall.</w:t>
      </w:r>
    </w:p>
    <w:p w14:paraId="18218E71" w14:textId="77777777" w:rsidR="003B2327" w:rsidRPr="00D05913" w:rsidRDefault="003B2327" w:rsidP="003B2327">
      <w:pPr>
        <w:spacing w:line="480" w:lineRule="auto"/>
        <w:ind w:firstLine="720"/>
        <w:rPr>
          <w:rFonts w:ascii="Times New Roman" w:hAnsi="Times New Roman" w:cs="Times New Roman"/>
          <w:sz w:val="24"/>
          <w:szCs w:val="24"/>
        </w:rPr>
      </w:pPr>
      <w:r w:rsidRPr="00D05913">
        <w:rPr>
          <w:rFonts w:ascii="Times New Roman" w:hAnsi="Times New Roman" w:cs="Times New Roman"/>
          <w:sz w:val="24"/>
          <w:szCs w:val="24"/>
        </w:rPr>
        <w:t>Another way to reduce systematic risk is through hedging. Investors can use options such as purchasing protective puts on their securities. A protective put is risk-management strategy that investors use to guard against the loss of unrealized gains. Put value will rise if securities value drops. However, options are for a certain time and once they expire, investors need to buy new ones to stay hedged.</w:t>
      </w:r>
    </w:p>
    <w:p w14:paraId="5A623E85" w14:textId="77777777" w:rsidR="003B2327" w:rsidRPr="00F411F1" w:rsidRDefault="003B2327" w:rsidP="003B2327">
      <w:pPr>
        <w:spacing w:line="480" w:lineRule="auto"/>
        <w:ind w:firstLine="720"/>
      </w:pPr>
      <w:r w:rsidRPr="00F411F1">
        <w:br/>
      </w:r>
      <w:r w:rsidRPr="00F411F1">
        <w:br/>
      </w:r>
    </w:p>
    <w:p w14:paraId="031B664E" w14:textId="77777777" w:rsidR="003B2327" w:rsidRDefault="003B2327"/>
    <w:sectPr w:rsidR="003B23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ED3"/>
    <w:rsid w:val="00014611"/>
    <w:rsid w:val="0014382A"/>
    <w:rsid w:val="00213745"/>
    <w:rsid w:val="00371ED3"/>
    <w:rsid w:val="0038647A"/>
    <w:rsid w:val="00391CF9"/>
    <w:rsid w:val="003B2327"/>
    <w:rsid w:val="0079269E"/>
    <w:rsid w:val="009E5046"/>
    <w:rsid w:val="00A70114"/>
    <w:rsid w:val="00C71646"/>
    <w:rsid w:val="00DB7321"/>
    <w:rsid w:val="00EA2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58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46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611"/>
    <w:rPr>
      <w:rFonts w:ascii="Tahoma" w:hAnsi="Tahoma" w:cs="Tahoma"/>
      <w:sz w:val="16"/>
      <w:szCs w:val="16"/>
    </w:rPr>
  </w:style>
  <w:style w:type="paragraph" w:styleId="NormalWeb">
    <w:name w:val="Normal (Web)"/>
    <w:basedOn w:val="Normal"/>
    <w:uiPriority w:val="99"/>
    <w:semiHidden/>
    <w:unhideWhenUsed/>
    <w:rsid w:val="0001461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46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611"/>
    <w:rPr>
      <w:rFonts w:ascii="Tahoma" w:hAnsi="Tahoma" w:cs="Tahoma"/>
      <w:sz w:val="16"/>
      <w:szCs w:val="16"/>
    </w:rPr>
  </w:style>
  <w:style w:type="paragraph" w:styleId="NormalWeb">
    <w:name w:val="Normal (Web)"/>
    <w:basedOn w:val="Normal"/>
    <w:uiPriority w:val="99"/>
    <w:semiHidden/>
    <w:unhideWhenUsed/>
    <w:rsid w:val="000146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544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377</Words>
  <Characters>2151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2020-11-08T09:34:00Z</dcterms:created>
  <dcterms:modified xsi:type="dcterms:W3CDTF">2020-11-08T09:34:00Z</dcterms:modified>
</cp:coreProperties>
</file>